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F6" w:rsidRPr="00CF56FF" w:rsidRDefault="00ED128B" w:rsidP="003F76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10456" cy="9341224"/>
            <wp:effectExtent l="19050" t="0" r="0" b="0"/>
            <wp:docPr id="1" name="Рисунок 1" descr="C:\Users\User\Desktop\программа развит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развития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73" cy="933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Паспорт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95"/>
        <w:gridCol w:w="6582"/>
      </w:tblGrid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402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«Умырзая</w:t>
            </w:r>
            <w:r w:rsid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с.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Бурметье</w:t>
            </w:r>
            <w:r w:rsid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Нурлатского муниципального района Республики Татарстан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29.12.2012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273-ФЗ.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Постановление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26.12.2017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1642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государственной программы Российской Федерации „Развитие образования“».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Стратегия развития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29.05.2015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996-р.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Концепция развития дополнительного образования детей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678-р.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Федеральный проект «Цифровая образовательная среда» (п.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4.4 паспорта национального проекта «Образование», утв. президиумом Совета при Президенте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стратегическому развитию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национальным проектам, 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24.12.2018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16).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Распоряжение Минпросвещения России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21.06.2021 № Р-126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ведомственной целевой программы „Развитие дополнительного образования детей, выявление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лиц, проявивших выдающиеся способности“».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Порядок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образовательным программам дошкольного образования, утвержденный приказом Минпросвещения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31.07.2020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373.</w:t>
            </w:r>
          </w:p>
          <w:p w:rsidR="003F76F6" w:rsidRDefault="00F337A8" w:rsidP="003F76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  <w:r w:rsid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Постановление от </w:t>
            </w:r>
            <w:r w:rsidR="003F76F6" w:rsidRP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13.11.2020                                                                                         №</w:t>
            </w:r>
            <w:r w:rsid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940</w:t>
            </w:r>
            <w:r w:rsidR="003F76F6" w:rsidRPr="003F7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утверждении муниципальной программы «Развитие системы образования Нурлатского муниципального района Республики Татарстан на 2021 - 2025 годы» </w:t>
            </w:r>
          </w:p>
          <w:p w:rsidR="00DE019E" w:rsidRPr="00CF56FF" w:rsidRDefault="00F337A8" w:rsidP="003F76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Письмо Минпросвещения России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11.05.2021 № СК-123/07.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реализации образовательных программ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уходу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особенностей детей.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Модернизация материально-технической базы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создание специальных условия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ОВЗ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детей.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усиление антитеррористической защищенности объектов организации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Комплексные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условий получения образования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особенностями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инвалидностью, детьми-мигрантами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 электронного обучения 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Цифровизация системы управления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документооборота.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востребованной системы дополнительного образования для развития детских способностей.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Модернизация развивающей предметно-пространственной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материально-технической базы организации.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посетителей.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системы сетевого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 для расширения возможностей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спектра предоставляемых услуг.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реализуются новые программы дополнительного образования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Высокий процент выпускников организации, успешно прошедших адаптацию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классе школы.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Внедрены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 используются цифровые технологии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документообороте, обучении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Создана современная комфортная развивающая предметно-пространственная среда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обучающее пространство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воспитанников.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Повысилась профессиональная компетентность педагогов,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овладения инновационными образовательными технологиями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прохождения повышения квалификации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переподготовки работников,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профессиональных мероприятиях.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Организация получает меньше замечаний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 надзора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охраны труда, безопасности, образования</w:t>
            </w:r>
          </w:p>
        </w:tc>
      </w:tr>
      <w:tr w:rsidR="00DE019E" w:rsidRPr="004F23BE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 разработчиках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утвержденная приказом </w:t>
            </w:r>
            <w:r w:rsidR="004F23BE"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 «Умырзая» с.Бурметьево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4F23BE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группы: 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4F23BE"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 «Умырзая» с.Бурметьево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Галаутдинова Гульназ Рамисовна</w:t>
            </w:r>
          </w:p>
          <w:p w:rsidR="00DE019E" w:rsidRPr="004F23BE" w:rsidRDefault="00F337A8" w:rsidP="00402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Секретарь: 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Аглиуллина Эндже Салимовна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4F23BE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 реализации </w:t>
            </w:r>
            <w:r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2028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4F23BE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Этапы реализации программы 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-2025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4F23BE"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 – 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</w:t>
            </w:r>
            <w:r w:rsid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2027 -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2028 год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задание.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приносящей доход деятельности</w:t>
            </w:r>
          </w:p>
        </w:tc>
      </w:tr>
      <w:tr w:rsidR="00DE019E" w:rsidRPr="00ED128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осуществляет мониторинг эффективности реализации программы развития. Отчетная 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май каждого года.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ежегодного мониторинга ответственный работник составляет аналитический отчет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результатах реализации программы развития. Ответственный назначается приказом заведующего МБДОУ 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 «Умырзая» с.Бурметьево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4F23BE" w:rsidRPr="004F2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2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 «Умырзая» с.Бурметьево</w:t>
            </w:r>
            <w:r w:rsidR="00402442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Информационная справка об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организации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организации.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A60098" w:rsidRPr="00CF56FF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A60098">
        <w:rPr>
          <w:rFonts w:hAnsi="Times New Roman" w:cs="Times New Roman"/>
          <w:color w:val="000000"/>
          <w:sz w:val="24"/>
          <w:szCs w:val="24"/>
        </w:rPr>
        <w:t> 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>28 «Умырзая» с.Бурметьево</w:t>
      </w:r>
      <w:r w:rsidR="00A60098" w:rsidRPr="00CF56F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3BE">
        <w:rPr>
          <w:rFonts w:hAnsi="Times New Roman" w:cs="Times New Roman"/>
          <w:color w:val="000000"/>
          <w:sz w:val="24"/>
          <w:szCs w:val="24"/>
          <w:lang w:val="ru-RU"/>
        </w:rPr>
        <w:t xml:space="preserve">Нурлатского муниципального района Республики Татарстан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F23B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A60098" w:rsidRPr="00CF56FF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A60098">
        <w:rPr>
          <w:rFonts w:hAnsi="Times New Roman" w:cs="Times New Roman"/>
          <w:color w:val="000000"/>
          <w:sz w:val="24"/>
          <w:szCs w:val="24"/>
        </w:rPr>
        <w:t> 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>28 «Умырзая» с.Бурметьево</w:t>
      </w:r>
      <w:r w:rsidR="00A60098" w:rsidRPr="00CF56F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— детский сад, организация) 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 xml:space="preserve"> 2014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Лицензия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ведения образовательной деятельности: </w:t>
      </w:r>
      <w:r w:rsidRPr="00932AA6">
        <w:rPr>
          <w:rFonts w:hAnsi="Times New Roman" w:cs="Times New Roman"/>
          <w:sz w:val="24"/>
          <w:szCs w:val="24"/>
          <w:lang w:val="ru-RU"/>
        </w:rPr>
        <w:t>№</w:t>
      </w:r>
      <w:r w:rsidR="00932AA6" w:rsidRPr="00932AA6">
        <w:rPr>
          <w:rFonts w:hAnsi="Times New Roman" w:cs="Times New Roman"/>
          <w:sz w:val="24"/>
          <w:szCs w:val="24"/>
          <w:lang w:val="ru-RU"/>
        </w:rPr>
        <w:t>7008</w:t>
      </w:r>
      <w:r w:rsidRPr="00932AA6">
        <w:rPr>
          <w:rFonts w:hAnsi="Times New Roman" w:cs="Times New Roman"/>
          <w:sz w:val="24"/>
          <w:szCs w:val="24"/>
          <w:lang w:val="ru-RU"/>
        </w:rPr>
        <w:t xml:space="preserve"> выдана</w:t>
      </w:r>
      <w:r w:rsidR="00932AA6" w:rsidRPr="00932AA6">
        <w:rPr>
          <w:rFonts w:hAnsi="Times New Roman" w:cs="Times New Roman"/>
          <w:sz w:val="24"/>
          <w:szCs w:val="24"/>
          <w:lang w:val="ru-RU"/>
        </w:rPr>
        <w:t xml:space="preserve"> 12.08.2015г</w:t>
      </w:r>
      <w:r w:rsidRPr="00932AA6">
        <w:rPr>
          <w:rFonts w:hAnsi="Times New Roman" w:cs="Times New Roman"/>
          <w:sz w:val="24"/>
          <w:szCs w:val="24"/>
          <w:lang w:val="ru-RU"/>
        </w:rPr>
        <w:t>.</w:t>
      </w:r>
    </w:p>
    <w:p w:rsidR="00DE019E" w:rsidRPr="00A60098" w:rsidRDefault="00F337A8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7C60C5">
        <w:rPr>
          <w:rFonts w:hAnsi="Times New Roman" w:cs="Times New Roman"/>
          <w:sz w:val="24"/>
          <w:szCs w:val="24"/>
          <w:lang w:val="ru-RU"/>
        </w:rPr>
        <w:t>Детский сад расположен по</w:t>
      </w:r>
      <w:r w:rsidRPr="007C60C5">
        <w:rPr>
          <w:rFonts w:hAnsi="Times New Roman" w:cs="Times New Roman"/>
          <w:sz w:val="24"/>
          <w:szCs w:val="24"/>
        </w:rPr>
        <w:t> </w:t>
      </w:r>
      <w:r w:rsidRPr="007C60C5">
        <w:rPr>
          <w:rFonts w:hAnsi="Times New Roman" w:cs="Times New Roman"/>
          <w:sz w:val="24"/>
          <w:szCs w:val="24"/>
          <w:lang w:val="ru-RU"/>
        </w:rPr>
        <w:t xml:space="preserve">адресу: </w:t>
      </w:r>
      <w:r w:rsidR="00D12E9B" w:rsidRPr="007C60C5">
        <w:rPr>
          <w:rFonts w:hAnsi="Times New Roman" w:cs="Times New Roman"/>
          <w:sz w:val="24"/>
          <w:szCs w:val="24"/>
          <w:lang w:val="ru-RU"/>
        </w:rPr>
        <w:t>Республика Татарстан, Нурлатский район, с.</w:t>
      </w:r>
      <w:r w:rsidR="007C60C5" w:rsidRPr="007C60C5">
        <w:rPr>
          <w:rFonts w:hAnsi="Times New Roman" w:cs="Times New Roman"/>
          <w:sz w:val="24"/>
          <w:szCs w:val="24"/>
          <w:lang w:val="ru-RU"/>
        </w:rPr>
        <w:t>Бурметье</w:t>
      </w:r>
      <w:r w:rsidR="00D12E9B" w:rsidRPr="007C60C5">
        <w:rPr>
          <w:rFonts w:hAnsi="Times New Roman" w:cs="Times New Roman"/>
          <w:sz w:val="24"/>
          <w:szCs w:val="24"/>
          <w:lang w:val="ru-RU"/>
        </w:rPr>
        <w:t xml:space="preserve">во, ул. </w:t>
      </w:r>
      <w:r w:rsidR="007C60C5" w:rsidRPr="007C60C5">
        <w:rPr>
          <w:rFonts w:hAnsi="Times New Roman" w:cs="Times New Roman"/>
          <w:sz w:val="24"/>
          <w:szCs w:val="24"/>
          <w:lang w:val="ru-RU"/>
        </w:rPr>
        <w:t>Торговая</w:t>
      </w:r>
      <w:r w:rsidR="00D12E9B" w:rsidRPr="007C60C5">
        <w:rPr>
          <w:rFonts w:hAnsi="Times New Roman" w:cs="Times New Roman"/>
          <w:sz w:val="24"/>
          <w:szCs w:val="24"/>
          <w:lang w:val="ru-RU"/>
        </w:rPr>
        <w:t>, д</w:t>
      </w:r>
      <w:r w:rsidR="007C60C5" w:rsidRPr="007C60C5">
        <w:rPr>
          <w:rFonts w:hAnsi="Times New Roman" w:cs="Times New Roman"/>
          <w:sz w:val="24"/>
          <w:szCs w:val="24"/>
          <w:lang w:val="ru-RU"/>
        </w:rPr>
        <w:t>.1</w:t>
      </w:r>
      <w:r w:rsidR="00D12E9B" w:rsidRPr="007C60C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C60C5">
        <w:rPr>
          <w:rFonts w:hAnsi="Times New Roman" w:cs="Times New Roman"/>
          <w:sz w:val="24"/>
          <w:szCs w:val="24"/>
          <w:lang w:val="ru-RU"/>
        </w:rPr>
        <w:t xml:space="preserve">Электронный адрес: </w:t>
      </w:r>
      <w:r w:rsidR="007C60C5" w:rsidRPr="007C60C5">
        <w:rPr>
          <w:rFonts w:hAnsi="Times New Roman" w:cs="Times New Roman"/>
          <w:sz w:val="24"/>
          <w:szCs w:val="24"/>
        </w:rPr>
        <w:t>gagura</w:t>
      </w:r>
      <w:r w:rsidR="007C60C5" w:rsidRPr="007C60C5">
        <w:rPr>
          <w:rFonts w:hAnsi="Times New Roman" w:cs="Times New Roman"/>
          <w:sz w:val="24"/>
          <w:szCs w:val="24"/>
          <w:lang w:val="ru-RU"/>
        </w:rPr>
        <w:t>_@</w:t>
      </w:r>
      <w:r w:rsidR="007C60C5" w:rsidRPr="007C60C5">
        <w:rPr>
          <w:rFonts w:hAnsi="Times New Roman" w:cs="Times New Roman"/>
          <w:sz w:val="24"/>
          <w:szCs w:val="24"/>
        </w:rPr>
        <w:t>mail</w:t>
      </w:r>
      <w:r w:rsidR="00D12E9B" w:rsidRPr="007C60C5">
        <w:rPr>
          <w:rFonts w:hAnsi="Times New Roman" w:cs="Times New Roman"/>
          <w:sz w:val="24"/>
          <w:szCs w:val="24"/>
          <w:lang w:val="ru-RU"/>
        </w:rPr>
        <w:t>.</w:t>
      </w:r>
      <w:r w:rsidR="00D12E9B" w:rsidRPr="007C60C5">
        <w:rPr>
          <w:rFonts w:hAnsi="Times New Roman" w:cs="Times New Roman"/>
          <w:sz w:val="24"/>
          <w:szCs w:val="24"/>
        </w:rPr>
        <w:t>ru</w:t>
      </w:r>
      <w:r w:rsidRPr="007C60C5">
        <w:rPr>
          <w:rFonts w:hAnsi="Times New Roman" w:cs="Times New Roman"/>
          <w:sz w:val="24"/>
          <w:szCs w:val="24"/>
          <w:lang w:val="ru-RU"/>
        </w:rPr>
        <w:t>. Официальный сайт:</w:t>
      </w:r>
      <w:r w:rsidR="007C60C5" w:rsidRPr="007C60C5">
        <w:rPr>
          <w:lang w:val="ru-RU"/>
        </w:rPr>
        <w:t xml:space="preserve"> </w:t>
      </w:r>
      <w:r w:rsidR="007C60C5" w:rsidRPr="007C60C5">
        <w:rPr>
          <w:rFonts w:hAnsi="Times New Roman" w:cs="Times New Roman"/>
          <w:sz w:val="24"/>
          <w:szCs w:val="24"/>
          <w:lang w:val="ru-RU"/>
        </w:rPr>
        <w:t>https://edu.tatar.ru/nurlat/dou_28</w:t>
      </w:r>
      <w:r w:rsidRPr="00A6009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воспитанниках.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настоящее время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организации функционирует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7C60C5" w:rsidRPr="007C6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воспитанников,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DE019E" w:rsidRPr="00D12E9B" w:rsidRDefault="00D12E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337A8">
        <w:rPr>
          <w:rFonts w:hAnsi="Times New Roman" w:cs="Times New Roman"/>
          <w:color w:val="000000"/>
          <w:sz w:val="24"/>
          <w:szCs w:val="24"/>
        </w:rPr>
        <w:t> </w:t>
      </w:r>
      <w:r w:rsidR="00F337A8" w:rsidRPr="00D12E9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–младшая разновозрастная </w:t>
      </w:r>
      <w:r w:rsidR="00F337A8" w:rsidRPr="00D12E9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1</w:t>
      </w:r>
      <w:r w:rsidRPr="00D12E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337A8">
        <w:rPr>
          <w:rFonts w:hAnsi="Times New Roman" w:cs="Times New Roman"/>
          <w:color w:val="000000"/>
          <w:sz w:val="24"/>
          <w:szCs w:val="24"/>
        </w:rPr>
        <w:t> </w:t>
      </w:r>
      <w:r w:rsidR="00F337A8" w:rsidRPr="00D12E9B">
        <w:rPr>
          <w:rFonts w:hAnsi="Times New Roman" w:cs="Times New Roman"/>
          <w:color w:val="000000"/>
          <w:sz w:val="24"/>
          <w:szCs w:val="24"/>
          <w:lang w:val="ru-RU"/>
        </w:rPr>
        <w:t>года);</w:t>
      </w:r>
    </w:p>
    <w:p w:rsidR="00DE019E" w:rsidRPr="00D12E9B" w:rsidRDefault="00F337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2E9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12E9B">
        <w:rPr>
          <w:rFonts w:hAnsi="Times New Roman" w:cs="Times New Roman"/>
          <w:color w:val="000000"/>
          <w:sz w:val="24"/>
          <w:szCs w:val="24"/>
        </w:rPr>
        <w:t> </w:t>
      </w:r>
      <w:r w:rsidR="00D12E9B" w:rsidRPr="00D12E9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 xml:space="preserve">а – старшая разновозрастная(с </w:t>
      </w:r>
      <w:r w:rsidRPr="00D12E9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2E9B">
        <w:rPr>
          <w:rFonts w:hAnsi="Times New Roman" w:cs="Times New Roman"/>
          <w:color w:val="000000"/>
          <w:sz w:val="24"/>
          <w:szCs w:val="24"/>
          <w:lang w:val="ru-RU"/>
        </w:rPr>
        <w:t>до 7 лет</w:t>
      </w:r>
      <w:r w:rsidRPr="00D12E9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2E9B" w:rsidRDefault="00D12E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019E" w:rsidRPr="009125F1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25F1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25F1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96"/>
        <w:gridCol w:w="2435"/>
        <w:gridCol w:w="3746"/>
      </w:tblGrid>
      <w:tr w:rsidR="00DE019E" w:rsidRPr="00ED128B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Составсемьи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E019E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9125F1" w:rsidRDefault="00A60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912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60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DE019E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9125F1" w:rsidRDefault="00912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A600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E019E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9125F1" w:rsidRDefault="00912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9125F1" w:rsidRDefault="00912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E019E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Оформлено опекунство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9125F1" w:rsidRDefault="00912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912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8"/>
        <w:gridCol w:w="2350"/>
        <w:gridCol w:w="4029"/>
      </w:tblGrid>
      <w:tr w:rsidR="00DE019E" w:rsidRPr="00ED128B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</w:rPr>
            </w:pPr>
            <w:r w:rsidRPr="00ED128B">
              <w:rPr>
                <w:rFonts w:hAnsi="Times New Roman" w:cs="Times New Roman"/>
                <w:sz w:val="24"/>
                <w:szCs w:val="24"/>
              </w:rPr>
              <w:t>Количестводетей в семье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</w:rPr>
            </w:pPr>
            <w:r w:rsidRPr="00ED128B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ED128B">
              <w:rPr>
                <w:rFonts w:hAnsi="Times New Roman" w:cs="Times New Roman"/>
                <w:sz w:val="24"/>
                <w:szCs w:val="24"/>
              </w:rPr>
              <w:t> </w:t>
            </w: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E019E" w:rsidRPr="00ED128B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</w:rPr>
            </w:pPr>
            <w:r w:rsidRPr="00ED128B">
              <w:rPr>
                <w:rFonts w:hAnsi="Times New Roman" w:cs="Times New Roman"/>
                <w:sz w:val="24"/>
                <w:szCs w:val="24"/>
              </w:rPr>
              <w:t>Один</w:t>
            </w:r>
            <w:r w:rsidR="00A60098" w:rsidRPr="00ED128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128B">
              <w:rPr>
                <w:rFonts w:hAnsi="Times New Roman" w:cs="Times New Roman"/>
                <w:sz w:val="24"/>
                <w:szCs w:val="24"/>
              </w:rPr>
              <w:t>ребенок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2B03FA">
            <w:pPr>
              <w:rPr>
                <w:rFonts w:hAnsi="Times New Roman" w:cs="Times New Roman"/>
                <w:sz w:val="24"/>
                <w:szCs w:val="24"/>
              </w:rPr>
            </w:pPr>
            <w:r w:rsidRPr="00ED128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2B03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3,</w:t>
            </w:r>
            <w:r w:rsidR="00F6289E" w:rsidRPr="00ED128B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F337A8" w:rsidRPr="00ED128B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DE019E" w:rsidRPr="00ED128B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Два ребенка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2B03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2B03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F6289E" w:rsidRPr="00ED128B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,7</w:t>
            </w:r>
            <w:r w:rsidR="00F337A8" w:rsidRPr="00ED128B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DE019E" w:rsidRPr="00ED128B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F337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Три ребенка и</w:t>
            </w:r>
            <w:r w:rsidRPr="00ED128B">
              <w:rPr>
                <w:rFonts w:hAnsi="Times New Roman" w:cs="Times New Roman"/>
                <w:sz w:val="24"/>
                <w:szCs w:val="24"/>
              </w:rPr>
              <w:t> </w:t>
            </w: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912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ED128B" w:rsidRDefault="002B03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D128B">
              <w:rPr>
                <w:rFonts w:hAnsi="Times New Roman" w:cs="Times New Roman"/>
                <w:sz w:val="24"/>
                <w:szCs w:val="24"/>
                <w:lang w:val="ru-RU"/>
              </w:rPr>
              <w:t>38,5</w:t>
            </w:r>
            <w:r w:rsidR="00F337A8" w:rsidRPr="00ED128B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организационно-педагогических условий.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структуру детского сада входит:</w:t>
      </w:r>
    </w:p>
    <w:p w:rsidR="00DE019E" w:rsidRPr="00CF56FF" w:rsidRDefault="00F337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— заведующий, общее собрание</w:t>
      </w:r>
      <w:r w:rsidR="00A60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работников, педагогический совет;</w:t>
      </w:r>
    </w:p>
    <w:p w:rsidR="00F6289E" w:rsidRDefault="00F628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019E" w:rsidRDefault="00F337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Реализуемые</w:t>
      </w:r>
      <w:r w:rsidR="00ED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="00ED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программы:</w:t>
      </w:r>
    </w:p>
    <w:p w:rsidR="00DE019E" w:rsidRPr="002B03FA" w:rsidRDefault="00F337A8" w:rsidP="002B03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 и ФОП ДО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289E" w:rsidRDefault="00F337A8" w:rsidP="00F6289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>программы дополнительного образования: «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>Детская йога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E019E" w:rsidRPr="00F6289E" w:rsidRDefault="00F337A8" w:rsidP="00F6289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>Детский сад находится в</w:t>
      </w:r>
      <w:r w:rsidRPr="00F6289E">
        <w:rPr>
          <w:rFonts w:hAnsi="Times New Roman" w:cs="Times New Roman"/>
          <w:color w:val="000000"/>
          <w:sz w:val="24"/>
          <w:szCs w:val="24"/>
        </w:rPr>
        <w:t> </w:t>
      </w: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отдельно стоящем типовом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>этажном здании. Имеется собственная территория для прогулок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F6289E">
        <w:rPr>
          <w:rFonts w:hAnsi="Times New Roman" w:cs="Times New Roman"/>
          <w:color w:val="000000"/>
          <w:sz w:val="24"/>
          <w:szCs w:val="24"/>
        </w:rPr>
        <w:t> </w:t>
      </w: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>обустроенных прогулочных веранд, игровое и</w:t>
      </w:r>
      <w:r w:rsidRPr="00F6289E">
        <w:rPr>
          <w:rFonts w:hAnsi="Times New Roman" w:cs="Times New Roman"/>
          <w:color w:val="000000"/>
          <w:sz w:val="24"/>
          <w:szCs w:val="24"/>
        </w:rPr>
        <w:t> </w:t>
      </w: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спортивное оборудование,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отдельная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F628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Материально-технические условия. Имеется кабинет заведующего, медицинский кабинет, методический кабинет,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зал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групповых комнат,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 xml:space="preserve">2 спальные комнаты,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прачечная, подсобные кладовые.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Информационно-образовательная среда представлена </w:t>
      </w:r>
      <w:r w:rsidR="00F6289E">
        <w:rPr>
          <w:rFonts w:hAnsi="Times New Roman" w:cs="Times New Roman"/>
          <w:color w:val="000000"/>
          <w:sz w:val="24"/>
          <w:szCs w:val="24"/>
          <w:lang w:val="ru-RU"/>
        </w:rPr>
        <w:t>методическими пособиями   и медиатекой,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которая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кабинете. 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режиме деятельности.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работы детского сада: с 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>17.3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0. Выходные дни: суббота, воскресенье, праздничные дни.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работниках.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>воспитателя, 1-заведующий.</w:t>
      </w:r>
    </w:p>
    <w:p w:rsidR="00DE019E" w:rsidRDefault="00F337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кадрами:</w:t>
      </w:r>
    </w:p>
    <w:p w:rsidR="00DE019E" w:rsidRDefault="00F337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 — на 100%;</w:t>
      </w:r>
    </w:p>
    <w:p w:rsidR="00DE019E" w:rsidRDefault="00F337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</w:t>
      </w:r>
      <w:r w:rsidR="002B0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воспитателями — </w:t>
      </w:r>
      <w:r w:rsidR="00C27ABB">
        <w:rPr>
          <w:rFonts w:hAnsi="Times New Roman" w:cs="Times New Roman"/>
          <w:color w:val="000000"/>
          <w:sz w:val="24"/>
          <w:szCs w:val="24"/>
        </w:rPr>
        <w:t>на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%;</w:t>
      </w:r>
    </w:p>
    <w:p w:rsidR="00DE019E" w:rsidRPr="002B03FA" w:rsidRDefault="00F337A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 персоналом — 100%.</w:t>
      </w:r>
    </w:p>
    <w:p w:rsidR="002B03FA" w:rsidRDefault="002B03FA" w:rsidP="002B03FA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3FA" w:rsidRDefault="002B03FA" w:rsidP="002B03FA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:rsidR="00DE019E" w:rsidRDefault="00F337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персонала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0"/>
        <w:gridCol w:w="2763"/>
        <w:gridCol w:w="2664"/>
      </w:tblGrid>
      <w:tr w:rsidR="00DE019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доля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квалификационных категорий, доля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Стаж работы</w:t>
            </w:r>
          </w:p>
        </w:tc>
      </w:tr>
      <w:tr w:rsidR="00DE019E" w:rsidRPr="00ED128B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E20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0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0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66,6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0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0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33,4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27ABB" w:rsidRDefault="00E20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кв.категория – 2 чел, 66,6%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27ABB" w:rsidRDefault="00F337A8" w:rsidP="00C27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0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чел. </w:t>
            </w:r>
            <w:r w:rsidRPr="00CF56FF">
              <w:rPr>
                <w:lang w:val="ru-RU"/>
              </w:rPr>
              <w:br/>
            </w:r>
            <w:r w:rsidRP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7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чел. </w:t>
            </w:r>
          </w:p>
        </w:tc>
      </w:tr>
    </w:tbl>
    <w:p w:rsidR="00C27ABB" w:rsidRPr="00C27ABB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имеющих ученую степень, звание, ведомственные награды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д.: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 xml:space="preserve"> нет</w:t>
      </w:r>
    </w:p>
    <w:p w:rsidR="00DE019E" w:rsidRPr="00C27ABB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Краткая характеристика окружающего социума, наличие социальных партнеров. </w:t>
      </w:r>
      <w:r w:rsidRPr="00C27ABB">
        <w:rPr>
          <w:rFonts w:hAnsi="Times New Roman" w:cs="Times New Roman"/>
          <w:color w:val="000000"/>
          <w:sz w:val="24"/>
          <w:szCs w:val="24"/>
          <w:lang w:val="ru-RU"/>
        </w:rPr>
        <w:t>Ближайшее окружение детского сада:</w:t>
      </w:r>
    </w:p>
    <w:p w:rsidR="00DE019E" w:rsidRPr="00CF56FF" w:rsidRDefault="00F337A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«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>Бур</w:t>
      </w:r>
      <w:r w:rsidR="00E2059F">
        <w:rPr>
          <w:rFonts w:hAnsi="Times New Roman" w:cs="Times New Roman"/>
          <w:color w:val="000000"/>
          <w:sz w:val="24"/>
          <w:szCs w:val="24"/>
          <w:lang w:val="ru-RU"/>
        </w:rPr>
        <w:t>метьев</w:t>
      </w:r>
      <w:r w:rsidR="00C27ABB">
        <w:rPr>
          <w:rFonts w:hAnsi="Times New Roman" w:cs="Times New Roman"/>
          <w:color w:val="000000"/>
          <w:sz w:val="24"/>
          <w:szCs w:val="24"/>
          <w:lang w:val="ru-RU"/>
        </w:rPr>
        <w:t>ская СОШ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DE019E" w:rsidRDefault="00F337A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="00E2059F">
        <w:rPr>
          <w:rFonts w:hAnsi="Times New Roman" w:cs="Times New Roman"/>
          <w:color w:val="000000"/>
          <w:sz w:val="24"/>
          <w:szCs w:val="24"/>
          <w:lang w:val="ru-RU"/>
        </w:rPr>
        <w:t>Бурметьевский ФАП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A0673F" w:rsidRPr="00F479AE" w:rsidRDefault="00E2059F" w:rsidP="00A0673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Бурметьевский МФЦ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79AE" w:rsidRPr="00A0673F" w:rsidRDefault="00F479AE" w:rsidP="00A0673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Бурметьевская сельская библиотека.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="00E205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2059F">
        <w:rPr>
          <w:rFonts w:hAnsi="Times New Roman" w:cs="Times New Roman"/>
          <w:color w:val="000000"/>
          <w:sz w:val="24"/>
          <w:szCs w:val="24"/>
          <w:lang w:val="ru-RU"/>
        </w:rPr>
        <w:t xml:space="preserve"> Бурметьевски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A0673F" w:rsidRPr="00A06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059F">
        <w:rPr>
          <w:rFonts w:hAnsi="Times New Roman" w:cs="Times New Roman"/>
          <w:color w:val="000000"/>
          <w:sz w:val="24"/>
          <w:szCs w:val="24"/>
          <w:lang w:val="ru-RU"/>
        </w:rPr>
        <w:t>МФЦ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возможность получения дополнительного образования, реализовать 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развитию детей, (через посещение воспитанниками различных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кружков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 xml:space="preserve">Бурметьевского ФАП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обеспечивают профессиональное медицинское обслуживание детей, проводят мониторинг уровня здоровья детей, лечебно-профилактические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детьми, консультации для родителей.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МБОУ 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>«Бурметьев</w:t>
      </w:r>
      <w:r w:rsidR="00A0673F" w:rsidRPr="00A0673F">
        <w:rPr>
          <w:rFonts w:hAnsi="Times New Roman" w:cs="Times New Roman"/>
          <w:color w:val="000000"/>
          <w:sz w:val="24"/>
          <w:szCs w:val="24"/>
          <w:lang w:val="ru-RU"/>
        </w:rPr>
        <w:t>ская СОШ»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преемственность дошкольного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начального школьного образования.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</w:t>
      </w:r>
      <w:r w:rsidR="00A0673F" w:rsidRPr="00A0673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>Бурметьев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="00F479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детский сад проводит литературные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культурно-познавательные мероприятия.</w:t>
      </w:r>
    </w:p>
    <w:p w:rsidR="00DE019E" w:rsidRPr="00F479AE" w:rsidRDefault="00F337A8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Краткое описание достижений организации.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</w:t>
      </w:r>
      <w:r w:rsidR="0099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конкурсах муниципального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регионального уровня.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0673F">
        <w:rPr>
          <w:rFonts w:hAnsi="Times New Roman" w:cs="Times New Roman"/>
          <w:color w:val="000000"/>
          <w:sz w:val="24"/>
          <w:szCs w:val="24"/>
          <w:lang w:val="ru-RU"/>
        </w:rPr>
        <w:t>023-2024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организации </w:t>
      </w:r>
      <w:r w:rsidR="009E49DD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подготовили воспитанников и 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следующих мероприятиях:</w:t>
      </w:r>
    </w:p>
    <w:p w:rsidR="00986C7B" w:rsidRPr="00113577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2-место Муниципальный конкурс «</w:t>
      </w:r>
      <w:r w:rsidRPr="00113577">
        <w:rPr>
          <w:rFonts w:ascii="Times New Roman" w:hAnsi="Times New Roman" w:cs="Times New Roman"/>
          <w:sz w:val="24"/>
          <w:szCs w:val="24"/>
          <w:shd w:val="clear" w:color="auto" w:fill="FFFFFF"/>
        </w:rPr>
        <w:t>Лучшая развивающая предметно-пространственная среда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135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13577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986C7B" w:rsidRPr="00113577" w:rsidRDefault="00986C7B" w:rsidP="00986C7B">
      <w:pPr>
        <w:pStyle w:val="a9"/>
        <w:numPr>
          <w:ilvl w:val="0"/>
          <w:numId w:val="7"/>
        </w:numPr>
        <w:tabs>
          <w:tab w:val="left" w:pos="4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113577">
        <w:rPr>
          <w:rFonts w:ascii="Times New Roman" w:hAnsi="Times New Roman" w:cs="Times New Roman"/>
          <w:sz w:val="24"/>
          <w:szCs w:val="24"/>
          <w:shd w:val="clear" w:color="auto" w:fill="FFFFFF"/>
        </w:rPr>
        <w:t>иплом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участника</w:t>
      </w:r>
      <w:r w:rsidRPr="00113577">
        <w:rPr>
          <w:rFonts w:ascii="Times New Roman" w:hAnsi="Times New Roman" w:cs="Times New Roman"/>
          <w:sz w:val="24"/>
          <w:szCs w:val="24"/>
        </w:rPr>
        <w:t xml:space="preserve"> </w:t>
      </w:r>
      <w:r w:rsidRPr="00113577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</w:t>
      </w:r>
      <w:r w:rsidRPr="00113577">
        <w:rPr>
          <w:rFonts w:ascii="Times New Roman" w:hAnsi="Times New Roman" w:cs="Times New Roman"/>
          <w:sz w:val="24"/>
          <w:szCs w:val="24"/>
        </w:rPr>
        <w:t xml:space="preserve"> «Я выбираю село»</w:t>
      </w:r>
      <w:r w:rsidRPr="001135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13577">
        <w:rPr>
          <w:rFonts w:ascii="Times New Roman" w:hAnsi="Times New Roman" w:cs="Times New Roman"/>
          <w:sz w:val="24"/>
          <w:szCs w:val="24"/>
        </w:rPr>
        <w:t>2023г.</w:t>
      </w:r>
    </w:p>
    <w:p w:rsidR="00986C7B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3577">
        <w:rPr>
          <w:rFonts w:ascii="Times New Roman" w:hAnsi="Times New Roman" w:cs="Times New Roman"/>
          <w:sz w:val="24"/>
          <w:szCs w:val="24"/>
        </w:rPr>
        <w:t xml:space="preserve"> Диплом победителя открытого олимпиады на татарском я</w:t>
      </w:r>
      <w:r>
        <w:rPr>
          <w:rFonts w:ascii="Times New Roman" w:hAnsi="Times New Roman" w:cs="Times New Roman"/>
          <w:sz w:val="24"/>
          <w:szCs w:val="24"/>
        </w:rPr>
        <w:t>зыке для дошкольников «</w:t>
      </w:r>
      <w:r>
        <w:rPr>
          <w:rFonts w:ascii="Times New Roman" w:hAnsi="Times New Roman" w:cs="Times New Roman"/>
          <w:sz w:val="24"/>
          <w:szCs w:val="24"/>
          <w:lang w:val="tt-RU"/>
        </w:rPr>
        <w:t>Шәкерт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Вафин Амин, </w:t>
      </w:r>
      <w:r w:rsidRPr="00113577">
        <w:rPr>
          <w:rFonts w:ascii="Times New Roman" w:hAnsi="Times New Roman" w:cs="Times New Roman"/>
          <w:sz w:val="24"/>
          <w:szCs w:val="24"/>
          <w:lang w:val="tt-RU"/>
        </w:rPr>
        <w:t>2023.</w:t>
      </w:r>
      <w:r w:rsidRPr="00113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C7B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13577">
        <w:rPr>
          <w:rFonts w:ascii="Times New Roman" w:hAnsi="Times New Roman" w:cs="Times New Roman"/>
          <w:sz w:val="24"/>
          <w:szCs w:val="24"/>
        </w:rPr>
        <w:t>рамота</w:t>
      </w:r>
      <w:r>
        <w:rPr>
          <w:rFonts w:ascii="Times New Roman" w:hAnsi="Times New Roman" w:cs="Times New Roman"/>
          <w:sz w:val="24"/>
          <w:szCs w:val="24"/>
        </w:rPr>
        <w:t xml:space="preserve"> 2-место, </w:t>
      </w:r>
      <w:r w:rsidRPr="00113577">
        <w:rPr>
          <w:rFonts w:ascii="Times New Roman" w:hAnsi="Times New Roman" w:cs="Times New Roman"/>
          <w:sz w:val="24"/>
          <w:szCs w:val="24"/>
        </w:rPr>
        <w:t xml:space="preserve"> Муниципальный конкурс «Применение инновационных подходов к организации  РППС»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3577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986C7B" w:rsidRPr="003E0A80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0A80">
        <w:rPr>
          <w:rFonts w:hAnsi="Times New Roman" w:cs="Times New Roman"/>
          <w:sz w:val="24"/>
          <w:szCs w:val="24"/>
        </w:rPr>
        <w:t>Диплом за  участие в районном конкурсе снежных</w:t>
      </w:r>
      <w:r>
        <w:rPr>
          <w:rFonts w:hAnsi="Times New Roman" w:cs="Times New Roman"/>
          <w:sz w:val="24"/>
          <w:szCs w:val="24"/>
        </w:rPr>
        <w:t xml:space="preserve"> </w:t>
      </w:r>
      <w:r w:rsidRPr="003E0A80">
        <w:rPr>
          <w:rFonts w:hAnsi="Times New Roman" w:cs="Times New Roman"/>
          <w:sz w:val="24"/>
          <w:szCs w:val="24"/>
        </w:rPr>
        <w:t>скульптур</w:t>
      </w:r>
      <w:r>
        <w:rPr>
          <w:rFonts w:hAnsi="Times New Roman" w:cs="Times New Roman"/>
          <w:sz w:val="24"/>
          <w:szCs w:val="24"/>
        </w:rPr>
        <w:t xml:space="preserve"> </w:t>
      </w:r>
      <w:r w:rsidRPr="003E0A80">
        <w:rPr>
          <w:rFonts w:hAnsi="Times New Roman" w:cs="Times New Roman"/>
          <w:sz w:val="24"/>
          <w:szCs w:val="24"/>
        </w:rPr>
        <w:t>по БДД «Зимняя безопасность»</w:t>
      </w:r>
    </w:p>
    <w:p w:rsidR="00986C7B" w:rsidRPr="00E71A6F" w:rsidRDefault="00986C7B" w:rsidP="00986C7B">
      <w:pPr>
        <w:pStyle w:val="a9"/>
        <w:numPr>
          <w:ilvl w:val="0"/>
          <w:numId w:val="7"/>
        </w:numPr>
        <w:tabs>
          <w:tab w:val="left" w:pos="4212"/>
        </w:tabs>
        <w:rPr>
          <w:rFonts w:ascii="Times New Roman" w:hAnsi="Times New Roman" w:cs="Times New Roman"/>
          <w:sz w:val="24"/>
          <w:szCs w:val="24"/>
        </w:rPr>
      </w:pPr>
      <w:r w:rsidRPr="00113577">
        <w:rPr>
          <w:rFonts w:ascii="Times New Roman" w:hAnsi="Times New Roman" w:cs="Times New Roman"/>
          <w:sz w:val="24"/>
          <w:szCs w:val="24"/>
          <w:lang w:val="tt-RU"/>
        </w:rPr>
        <w:t>конкурс “Где родился,там и сгодился” Насретдинова Илария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13577">
        <w:rPr>
          <w:rFonts w:ascii="Times New Roman" w:hAnsi="Times New Roman" w:cs="Times New Roman"/>
          <w:sz w:val="24"/>
          <w:szCs w:val="24"/>
          <w:lang w:val="tt-RU"/>
        </w:rPr>
        <w:t xml:space="preserve"> 2023.</w:t>
      </w:r>
    </w:p>
    <w:p w:rsidR="00986C7B" w:rsidRPr="00E71A6F" w:rsidRDefault="00986C7B" w:rsidP="00986C7B">
      <w:pPr>
        <w:pStyle w:val="a9"/>
        <w:numPr>
          <w:ilvl w:val="0"/>
          <w:numId w:val="7"/>
        </w:numPr>
        <w:tabs>
          <w:tab w:val="left" w:pos="4212"/>
        </w:tabs>
        <w:rPr>
          <w:rFonts w:ascii="Times New Roman" w:hAnsi="Times New Roman" w:cs="Times New Roman"/>
          <w:sz w:val="24"/>
          <w:szCs w:val="24"/>
        </w:rPr>
      </w:pPr>
      <w:r w:rsidRPr="00E71A6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  <w:r w:rsidRPr="00113577">
        <w:rPr>
          <w:rFonts w:ascii="Times New Roman" w:hAnsi="Times New Roman" w:cs="Times New Roman"/>
          <w:sz w:val="24"/>
          <w:szCs w:val="24"/>
          <w:lang w:val="tt-RU"/>
        </w:rPr>
        <w:t xml:space="preserve">Победитель 1 место Всероссийский конкурс “История нашей страны”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Хаметвалиев Мурат. </w:t>
      </w:r>
      <w:r w:rsidRPr="00113577">
        <w:rPr>
          <w:rFonts w:ascii="Times New Roman" w:hAnsi="Times New Roman" w:cs="Times New Roman"/>
          <w:sz w:val="24"/>
          <w:szCs w:val="24"/>
          <w:lang w:val="tt-RU"/>
        </w:rPr>
        <w:t>2024.</w:t>
      </w:r>
    </w:p>
    <w:p w:rsidR="00986C7B" w:rsidRDefault="00986C7B" w:rsidP="00986C7B">
      <w:pPr>
        <w:pStyle w:val="a9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71A6F">
        <w:rPr>
          <w:rFonts w:asciiTheme="majorBidi" w:hAnsiTheme="majorBidi" w:cstheme="majorBidi"/>
          <w:sz w:val="24"/>
          <w:szCs w:val="24"/>
        </w:rPr>
        <w:t>Диплом участника XI республиканского конкурса научно-исследовательских, проектных и творческих работ старших дошкольников и обучающихся I-IX классов «КРАЙ РОДНОЙ, НАВЕК ЛЮБИМЫЙ,</w:t>
      </w:r>
      <w:r w:rsidRPr="003E0A80">
        <w:rPr>
          <w:rFonts w:asciiTheme="majorBidi" w:hAnsiTheme="majorBidi" w:cstheme="majorBidi"/>
          <w:sz w:val="24"/>
          <w:szCs w:val="24"/>
        </w:rPr>
        <w:t>ГДЕ НАЙДЁШЬ ЕЩЁ ТАКОЙ!»,2024.</w:t>
      </w:r>
    </w:p>
    <w:p w:rsidR="00986C7B" w:rsidRPr="003E0A80" w:rsidRDefault="00986C7B" w:rsidP="00986C7B">
      <w:pPr>
        <w:pStyle w:val="a9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3E0A80">
        <w:rPr>
          <w:rFonts w:hAnsi="Times New Roman" w:cs="Times New Roman"/>
          <w:sz w:val="24"/>
          <w:szCs w:val="24"/>
        </w:rPr>
        <w:t>Грамота 2 место, в  муниципальном этапе республиканского конкурса  «Зеленый огонек»</w:t>
      </w:r>
    </w:p>
    <w:p w:rsidR="00986C7B" w:rsidRPr="003E0A80" w:rsidRDefault="00986C7B" w:rsidP="00986C7B">
      <w:pPr>
        <w:pStyle w:val="a9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3E0A80">
        <w:rPr>
          <w:rFonts w:ascii="Times New Roman" w:hAnsi="Times New Roman" w:cs="Times New Roman"/>
          <w:sz w:val="24"/>
          <w:szCs w:val="24"/>
        </w:rPr>
        <w:t>Грамота 3-место,  Муниципальная методическая  выставка «Лидерство в образовании», 2024</w:t>
      </w:r>
    </w:p>
    <w:p w:rsidR="00986C7B" w:rsidRPr="00113577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3577">
        <w:rPr>
          <w:rFonts w:ascii="Times New Roman" w:hAnsi="Times New Roman" w:cs="Times New Roman"/>
          <w:sz w:val="24"/>
          <w:szCs w:val="24"/>
          <w:lang w:val="tt-RU"/>
        </w:rPr>
        <w:t>Диплом 1 место Региональный конкурс “Я и моя семья”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Короткина Ясмина, </w:t>
      </w:r>
      <w:r w:rsidRPr="00113577">
        <w:rPr>
          <w:rFonts w:ascii="Times New Roman" w:hAnsi="Times New Roman" w:cs="Times New Roman"/>
          <w:sz w:val="24"/>
          <w:szCs w:val="24"/>
          <w:lang w:val="tt-RU"/>
        </w:rPr>
        <w:t>2024.</w:t>
      </w:r>
    </w:p>
    <w:p w:rsidR="00986C7B" w:rsidRPr="003E0A80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</w:t>
      </w:r>
      <w:r w:rsidRPr="00113577">
        <w:rPr>
          <w:rFonts w:ascii="Times New Roman" w:hAnsi="Times New Roman" w:cs="Times New Roman"/>
          <w:sz w:val="24"/>
          <w:szCs w:val="24"/>
        </w:rPr>
        <w:t xml:space="preserve"> 3-место Республиканский педагогический центр. Республиканский конкурс «Семья – это счастье»,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577">
        <w:rPr>
          <w:rFonts w:ascii="Times New Roman" w:hAnsi="Times New Roman" w:cs="Times New Roman"/>
          <w:sz w:val="24"/>
          <w:szCs w:val="24"/>
        </w:rPr>
        <w:t>2024</w:t>
      </w:r>
    </w:p>
    <w:p w:rsidR="00986C7B" w:rsidRPr="00986C7B" w:rsidRDefault="00986C7B" w:rsidP="00986C7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13577">
        <w:rPr>
          <w:rFonts w:ascii="Times New Roman" w:hAnsi="Times New Roman" w:cs="Times New Roman"/>
          <w:sz w:val="24"/>
          <w:szCs w:val="24"/>
        </w:rPr>
        <w:t>победител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13577">
        <w:rPr>
          <w:rFonts w:ascii="Times New Roman" w:hAnsi="Times New Roman" w:cs="Times New Roman"/>
          <w:sz w:val="24"/>
          <w:szCs w:val="24"/>
        </w:rPr>
        <w:t xml:space="preserve"> Муниципальный конкурс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C7B">
        <w:rPr>
          <w:rFonts w:ascii="Times New Roman" w:hAnsi="Times New Roman" w:cs="Times New Roman"/>
          <w:sz w:val="24"/>
          <w:szCs w:val="24"/>
        </w:rPr>
        <w:t>«Лучший центр по гражданственно-патриотическому воспитанию»,2024г.</w:t>
      </w:r>
    </w:p>
    <w:p w:rsidR="00986C7B" w:rsidRPr="00F479AE" w:rsidRDefault="00986C7B" w:rsidP="00986C7B">
      <w:pPr>
        <w:ind w:left="720" w:right="180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Проблемно-ориентированный анализ текущего состояния организации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DE019E" w:rsidRPr="00CF56FF" w:rsidRDefault="00F337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</w:t>
      </w:r>
      <w:r w:rsidR="009E49DD">
        <w:rPr>
          <w:rFonts w:hAnsi="Times New Roman" w:cs="Times New Roman"/>
          <w:color w:val="000000"/>
          <w:sz w:val="24"/>
          <w:szCs w:val="24"/>
          <w:lang w:val="ru-RU"/>
        </w:rPr>
        <w:t xml:space="preserve"> 2019-2023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019E" w:rsidRPr="00CF56FF" w:rsidRDefault="00F337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результаты самодиагностики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—анализа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проблем образовательной организации;</w:t>
      </w:r>
    </w:p>
    <w:p w:rsidR="00DE019E" w:rsidRDefault="00F337A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</w:t>
      </w:r>
      <w:r w:rsidR="0099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арианты</w:t>
      </w:r>
      <w:r w:rsidR="0099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Результаты самодиагностики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992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6"/>
        <w:gridCol w:w="2440"/>
        <w:gridCol w:w="2552"/>
        <w:gridCol w:w="2351"/>
      </w:tblGrid>
      <w:tr w:rsidR="00DE019E" w:rsidRPr="00ED128B" w:rsidTr="00293C27">
        <w:tc>
          <w:tcPr>
            <w:tcW w:w="5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4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изменения внешних факторов</w:t>
            </w:r>
          </w:p>
        </w:tc>
      </w:tr>
      <w:tr w:rsidR="00DE019E" w:rsidTr="00293C27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Сильныестороны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DE019E" w:rsidRPr="00ED128B" w:rsidTr="00293C27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9E49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Укомплектованность </w:t>
            </w:r>
            <w:r w:rsidR="00F337A8"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кадров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инновационной, цифровой, проектной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9E49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квалифицированную научно-методическую помощь </w:t>
            </w:r>
            <w:r w:rsidR="009E4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ИРО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престиж профессии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стимулирование педагогов развиваться, внедрять новые технологии</w:t>
            </w:r>
          </w:p>
        </w:tc>
      </w:tr>
      <w:tr w:rsidR="00DE019E" w:rsidRPr="00ED128B" w:rsidTr="00293C27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инновационных подходов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методической работы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педагогов традиционных подходов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образовательному процессу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Формализованный подход органов власти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цифровизации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 инноваций без учета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реальных возможностей конкретного детского сада</w:t>
            </w:r>
          </w:p>
        </w:tc>
      </w:tr>
      <w:tr w:rsidR="00DE019E" w:rsidRPr="00ED128B" w:rsidTr="00293C27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 деятельности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маркетинга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 взаимодействии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большим количеством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законодательстве есть риск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 выбранные направления развития</w:t>
            </w:r>
          </w:p>
        </w:tc>
      </w:tr>
      <w:tr w:rsidR="00DE019E" w:rsidTr="00293C27"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Описание возможных причин возникновения дефицитов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причин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5"/>
        <w:gridCol w:w="2528"/>
        <w:gridCol w:w="4214"/>
      </w:tblGrid>
      <w:tr w:rsidR="00DE019E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Управленческие решения</w:t>
            </w:r>
          </w:p>
        </w:tc>
      </w:tr>
      <w:tr w:rsidR="00DE019E" w:rsidRPr="00ED128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ресурсов для обучения поступающих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293C27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Недостаточное финансирование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Оптимизация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связной речи, навыков коммуникативного общения, умений самостоятельно усваивать 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 новых задач.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системы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детского сада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Запрос дополнительного финансирования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РППС.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Прием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дополнительных специалистов: учителя-дефектолога, инструктора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лечебной физкультуре</w:t>
            </w:r>
          </w:p>
        </w:tc>
      </w:tr>
      <w:tr w:rsidR="00DE019E" w:rsidRPr="00ED128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Сложное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детей-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иностранцев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Смешанный контингент родителей, обладающих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различными целями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ценностными ориентациями. Увеличение количества воспитанников-иностранцев, плохо владеющим русским языком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основами российской культуры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Корректировка программы воспитания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включения более эффективных форм взаимодействия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детей-иностранцев.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Введение дополнительных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детьми-иностранцами.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Введение дополнительных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педагогом-психологом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детей-иностранцев</w:t>
            </w:r>
          </w:p>
        </w:tc>
      </w:tr>
      <w:tr w:rsidR="00DE019E" w:rsidRPr="00ED128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Увеличение количества часто болеющих воспитанников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 поступают дети, имеющие предрасположенность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простудным заболеваниям, иным отклонениям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здоровья, пищевым аллергиям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Внедрение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новых здоровьесберегающих форм работы, методов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технологий.</w:t>
            </w:r>
          </w:p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Усиление просветительской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ЗОЖ</w:t>
            </w:r>
          </w:p>
        </w:tc>
      </w:tr>
      <w:tr w:rsidR="00DE019E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DE019E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Основные направления развития организации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Перечень действий,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каждому направлению развития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том числе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устранение причин возникновения дефицитов.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 «Знание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воспитание».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Подпроект "Электронное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дистанционное обучение".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8"/>
        <w:gridCol w:w="1267"/>
        <w:gridCol w:w="939"/>
        <w:gridCol w:w="1309"/>
        <w:gridCol w:w="975"/>
        <w:gridCol w:w="1099"/>
        <w:gridCol w:w="1374"/>
        <w:gridCol w:w="976"/>
      </w:tblGrid>
      <w:tr w:rsidR="00DE019E" w:rsidRPr="00ED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DE01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Урегулировать электронное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дистанционное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— апрель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Решить, какие программы реализовывать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электронного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 обучения.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Обеспечить условия для дистанционки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Правительства РФ.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Принять ЛНА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мнения участников образовательных отношений.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Опубликовать ЛНА на сайте до 01.05.2025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293C27" w:rsidRDefault="00293C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обучения соответствуют НПА.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размешен утвержденный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</w:tc>
      </w:tr>
    </w:tbl>
    <w:p w:rsidR="00DE019E" w:rsidRPr="00293C27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Подпроект</w:t>
      </w:r>
      <w:r w:rsidR="0099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3C2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Адаптация</w:t>
      </w:r>
      <w:r w:rsidR="0099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детей-</w:t>
      </w:r>
      <w:r w:rsidR="00293C27">
        <w:rPr>
          <w:rFonts w:hAnsi="Times New Roman" w:cs="Times New Roman"/>
          <w:color w:val="000000"/>
          <w:sz w:val="24"/>
          <w:szCs w:val="24"/>
        </w:rPr>
        <w:t>иностранцев</w:t>
      </w:r>
      <w:r w:rsidR="00293C27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8"/>
        <w:gridCol w:w="1253"/>
        <w:gridCol w:w="961"/>
        <w:gridCol w:w="1255"/>
        <w:gridCol w:w="998"/>
        <w:gridCol w:w="1125"/>
        <w:gridCol w:w="1408"/>
        <w:gridCol w:w="999"/>
      </w:tblGrid>
      <w:tr w:rsidR="00DE019E" w:rsidRPr="00ED128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DE019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условия для адаптации воспитанников, плохо владеющих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русским языком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 культурой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Дети-иностранцы быстро адаптируются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показывают высокие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освоения образовательной программы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2025 — 2026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диагностику детей-иностранцев.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Составить план мероприят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условий.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Разработать индивидуальные маршруты сопровождения детей.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Нанять дополнительных специалистов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МЗ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Дети-иностранцы показывают позитивную динамику развития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ООП ДО.</w:t>
            </w:r>
            <w:r w:rsidRPr="00CF56F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 w:rsidR="00986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конфликты с родителями</w:t>
            </w:r>
            <w:r w:rsidR="00986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детей-иностранцев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плану ВСОКО</w:t>
            </w:r>
          </w:p>
        </w:tc>
      </w:tr>
    </w:tbl>
    <w:p w:rsidR="00DE019E" w:rsidRDefault="00F337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Направление «Образовательная среда».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Подпроект "Модернизация РППС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ОВЗ"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94"/>
        <w:gridCol w:w="1141"/>
        <w:gridCol w:w="962"/>
        <w:gridCol w:w="1245"/>
        <w:gridCol w:w="999"/>
        <w:gridCol w:w="1126"/>
        <w:gridCol w:w="1410"/>
        <w:gridCol w:w="1000"/>
      </w:tblGrid>
      <w:tr w:rsidR="00DE019E" w:rsidRPr="00ED128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DE019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 соответствует потребностям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ОВЗ различных нозологий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293C27" w:rsidRDefault="00293C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оценку состояния РППС.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Составить план закупки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установки оснащения РППС.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Запросить</w:t>
            </w:r>
            <w:r w:rsidR="0099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 у учредителя.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 Закупить и установить оснащение РППС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МЗ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293C27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</w:t>
            </w:r>
            <w:r w:rsidR="00293C27">
              <w:rPr>
                <w:rFonts w:hAnsi="Times New Roman" w:cs="Times New Roman"/>
                <w:color w:val="000000"/>
                <w:sz w:val="24"/>
                <w:szCs w:val="24"/>
              </w:rPr>
              <w:t>ющ</w:t>
            </w:r>
            <w:r w:rsidR="0029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 соответствие требованиям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 обучать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различных нозологий, которые поступают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 ВСОКО</w:t>
            </w:r>
          </w:p>
        </w:tc>
      </w:tr>
    </w:tbl>
    <w:p w:rsidR="00DE019E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Ожидаемые результаты реализации программы развития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организации реализуются новые программы дополнительного образования 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2. Высокий процент выпускников организации, успешно прошедших адаптацию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первом классе школы.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3. Внедрены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эффективно используются цифровые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работе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том числе документообороте,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воспитании.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4. Создана современная комфортная развивающая предметно-пространственная среда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обучающее пространство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потребностями воспитанников.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5. Повысилась профессиональная компетентность педагогов,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области овладения инновационными образовательными технологиями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счет прохождения повышения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переподготовки работников,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региональных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федеральных профессиональных мероприятиях.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6. Организация получает меньше замечаний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органов надзора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сфере охраны труда, безопасности, образования.</w:t>
      </w:r>
    </w:p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Механизмы реализации программы развития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1. Заключение договоров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целью повышение качества образовательных, здоровьеформирующих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коррекционных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учреждении,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2. Модернизация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цифровизация управленческих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процессов, документооборота: закупка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установка оборудования, обучение работников,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правильным использованием нового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3. Проведение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анкетирований для оценки уровня удовлетворенности услугами детского сада, комфортностью среды пребывания воспитанников.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различным направлениям деятельности детского сада.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5. Закупка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установка нового 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целях модернизации РППС.</w:t>
      </w:r>
    </w:p>
    <w:p w:rsidR="00DE019E" w:rsidRPr="00CF56FF" w:rsidRDefault="00F33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Описание требуемых ресурсов для реализации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источников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6FF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50"/>
        <w:gridCol w:w="1688"/>
        <w:gridCol w:w="1879"/>
        <w:gridCol w:w="1932"/>
        <w:gridCol w:w="1628"/>
      </w:tblGrid>
      <w:tr w:rsidR="00DE019E" w:rsidTr="00293C27"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Наименованиеблока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(по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факту): количество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Требуемыересурсы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</w:t>
            </w:r>
          </w:p>
        </w:tc>
      </w:tr>
      <w:tr w:rsidR="00DE019E" w:rsidTr="00293C27"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1. Нормативное правовое обеспечение (ЛНА)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 Правилам Правительства РФ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и оплата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МЗ</w:t>
            </w:r>
          </w:p>
        </w:tc>
      </w:tr>
      <w:tr w:rsidR="00DE019E" w:rsidTr="00293C27"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Материально-техническое обеспечение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293C27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Предупреждающие знаки перед дверью, скользкими полами.</w:t>
            </w:r>
            <w:r w:rsidRPr="00CF56FF">
              <w:rPr>
                <w:lang w:val="ru-RU"/>
              </w:rPr>
              <w:br/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293C27" w:rsidP="00293C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Поручни в коридорах по ходу движения</w:t>
            </w:r>
            <w:r w:rsidR="00F337A8" w:rsidRPr="00CF56FF">
              <w:rPr>
                <w:lang w:val="ru-RU"/>
              </w:rPr>
              <w:br/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учредителя</w:t>
            </w:r>
          </w:p>
        </w:tc>
      </w:tr>
      <w:tr w:rsidR="00DE019E" w:rsidTr="00293C27"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для сопровождения детей иностранцев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1944D7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194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Учитель-дефектолог.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учредителя</w:t>
            </w:r>
          </w:p>
        </w:tc>
      </w:tr>
      <w:tr w:rsidR="00DE019E" w:rsidTr="00293C27"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Оплата труда специалистов для сопровождения детей иностранцев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оплаты труда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ставку: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учителя-дефектолога;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тьютора;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</w:tr>
      <w:tr w:rsidR="00DE019E" w:rsidTr="00293C27"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образовательного пространства под особенностей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Экономия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прошлых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установка: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пандусов;</w:t>
            </w:r>
            <w:r w:rsidRPr="00CF56FF">
              <w:rPr>
                <w:lang w:val="ru-RU"/>
              </w:rPr>
              <w:br/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подъемников для инвалидов-колясочников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</w:tr>
    </w:tbl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Критерии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показатели оценки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2"/>
        <w:gridCol w:w="3745"/>
        <w:gridCol w:w="1990"/>
      </w:tblGrid>
      <w:tr w:rsidR="00DE019E" w:rsidTr="00034CA3"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 показателя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DE019E" w:rsidTr="00034CA3">
        <w:tc>
          <w:tcPr>
            <w:tcW w:w="3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Создать условия для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РППС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293C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337A8">
              <w:rPr>
                <w:rFonts w:hAnsi="Times New Roman" w:cs="Times New Roman"/>
                <w:color w:val="000000"/>
                <w:sz w:val="24"/>
                <w:szCs w:val="24"/>
              </w:rPr>
              <w:t>0 %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 развития детского сада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100 %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потребностям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872606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сотрудничестве, сетевой форме реализации образовательных программ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организациями 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района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технической, культурной, спортивной, художественной, творческой направленности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AE1472" w:rsidRDefault="00AE1472">
            <w:pPr>
              <w:rPr>
                <w:lang w:val="ru-RU"/>
              </w:rPr>
            </w:pPr>
            <w:r>
              <w:rPr>
                <w:lang w:val="ru-RU"/>
              </w:rPr>
              <w:t>30%</w:t>
            </w:r>
          </w:p>
        </w:tc>
      </w:tr>
      <w:tr w:rsidR="00DE019E" w:rsidTr="00034CA3">
        <w:tc>
          <w:tcPr>
            <w:tcW w:w="3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цифровизацию образовательного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управленческого процессов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числа работников, использующих дистанционные технологии, элементы электронного обучения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55 %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документооборота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 вид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70 %</w:t>
            </w:r>
          </w:p>
        </w:tc>
      </w:tr>
      <w:tr w:rsidR="00DE019E" w:rsidTr="00034CA3">
        <w:tc>
          <w:tcPr>
            <w:tcW w:w="3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Усилить антитеррористическую защищенность организации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организации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 надзора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безопасности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 прошли профессиональную подготовку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для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длительно болеющими детьми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90 %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Длительно болеющие воспитанники осваивают 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образовательные программы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 укомплектован необходимыми специалистами для оказания психолого-педагогического сопровождения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адаптации воспитанников-иностранцев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конфликты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этнической почве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 воспитанников-иностранцев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месяцев посещения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 сада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20 %</w:t>
            </w:r>
          </w:p>
        </w:tc>
      </w:tr>
      <w:tr w:rsidR="00DE019E" w:rsidTr="00034CA3">
        <w:tc>
          <w:tcPr>
            <w:tcW w:w="3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детей-иностранцев активно участвуют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 мероприятиях детского сада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</w:tbl>
    <w:p w:rsidR="00DE019E" w:rsidRPr="00872606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72606">
        <w:rPr>
          <w:b/>
          <w:bCs/>
          <w:color w:val="252525"/>
          <w:spacing w:val="-2"/>
          <w:sz w:val="42"/>
          <w:szCs w:val="42"/>
          <w:lang w:val="ru-RU"/>
        </w:rPr>
        <w:t>«Дорожная карта» реализации программы развития</w:t>
      </w:r>
    </w:p>
    <w:tbl>
      <w:tblPr>
        <w:tblW w:w="101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2305"/>
        <w:gridCol w:w="1925"/>
        <w:gridCol w:w="1349"/>
        <w:gridCol w:w="2791"/>
        <w:gridCol w:w="1134"/>
        <w:gridCol w:w="142"/>
        <w:gridCol w:w="29"/>
      </w:tblGrid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 w:rsidP="00034CA3">
            <w:pPr>
              <w:ind w:left="-216" w:firstLine="216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034CA3" w:rsidRPr="00ED128B" w:rsidTr="001944D7"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 w:rsidP="00034CA3">
            <w:pPr>
              <w:ind w:right="66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Модернизация РППС для детей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34CA3" w:rsidRPr="003F76F6" w:rsidRDefault="00034CA3">
            <w:pPr>
              <w:rPr>
                <w:lang w:val="ru-RU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РППС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 зрения нужд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 w:rsidR="00034C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21F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="00034C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21F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 финансирования у учредителя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="00034C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21F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учредителю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 оборудования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Контрактныйуправляющий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821F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-2028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rPr>
          <w:trHeight w:val="76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DE019E" w:rsidRPr="00ED128B" w:rsidTr="001944D7">
        <w:trPr>
          <w:gridAfter w:val="3"/>
          <w:wAfter w:w="1305" w:type="dxa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 — март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 опрос родителей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определения, какие программы дополнительного образования надо реализовать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034CA3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4CA3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RPr="00ED128B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 дополнительного образования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034C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4C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воспитатели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 — август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 образовательные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DE0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определения, как детский сад может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госпрограмм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DE019E" w:rsidRPr="00ED128B" w:rsidTr="001944D7">
        <w:trPr>
          <w:gridAfter w:val="1"/>
          <w:wAfter w:w="29" w:type="dxa"/>
        </w:trPr>
        <w:tc>
          <w:tcPr>
            <w:tcW w:w="101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Организация электронного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дистанционного обучения</w:t>
            </w: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определения, какие программы реализовывать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 обучения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A430CE" w:rsidRDefault="00A430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="00FF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/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условий для дистанционки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Правительства РФ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A430CE" w:rsidRDefault="00A430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 — март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/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проекта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0CE" w:rsidRPr="00CF56FF" w:rsidRDefault="00A430CE" w:rsidP="00A430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DE019E" w:rsidRDefault="00DE019E"/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ЛНА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/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мнения участников образовательных отношений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0CE" w:rsidRPr="00CF56FF" w:rsidRDefault="00A430CE" w:rsidP="00A430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DE019E" w:rsidRDefault="00DE019E"/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rPr>
          <w:gridAfter w:val="1"/>
          <w:wAfter w:w="29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ЛНА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публикация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0CE" w:rsidRPr="00CF56FF" w:rsidRDefault="00A430CE" w:rsidP="00A430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DE019E" w:rsidRDefault="00DE019E"/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 размещен</w:t>
            </w:r>
            <w:r w:rsidR="00FF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сайте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rPr>
          <w:gridAfter w:val="3"/>
          <w:wAfter w:w="1305" w:type="dxa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Усиление антитеррористической защищенности организации</w:t>
            </w: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детском саду 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АТЗ, схемы управления, состава комиссий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проверкам, способов контроля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DE019E" w:rsidRPr="00CF56FF" w:rsidRDefault="00DE01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Первоеполугодие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исполнению 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02.08.2019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1006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действий при установлении уровней террористической опасности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F337A8" w:rsidP="00872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606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Pr="00CF56FF" w:rsidRDefault="00872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r w:rsidRPr="00507811"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 феврале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606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Pr="00CF56FF" w:rsidRDefault="00872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r w:rsidRPr="00507811"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 w:rsidR="00A43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 2025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606" w:rsidRDefault="00872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DE019E" w:rsidRPr="00ED128B" w:rsidTr="001944D7">
        <w:trPr>
          <w:gridAfter w:val="3"/>
          <w:wAfter w:w="1305" w:type="dxa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дополнительных условия для обучения детей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ОВЗ</w:t>
            </w: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ресурсов детского сада, необходимых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нуждающихся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длительном лечении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 организациях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872606" w:rsidRDefault="00872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3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 финансирования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дополнительных </w:t>
            </w:r>
            <w:r w:rsidR="008726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, необходимые при приеме на обучение детей с ОВЗ и инвалидностью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3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учредителю</w:t>
            </w:r>
          </w:p>
        </w:tc>
        <w:tc>
          <w:tcPr>
            <w:tcW w:w="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RPr="00ED128B" w:rsidTr="001944D7">
        <w:trPr>
          <w:gridAfter w:val="1"/>
          <w:wAfter w:w="29" w:type="dxa"/>
        </w:trPr>
        <w:tc>
          <w:tcPr>
            <w:tcW w:w="101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Организация работы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адаптации иностранных обучающихся</w:t>
            </w: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воспитанников-иностранцев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1944D7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194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центра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3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 совещании</w:t>
            </w:r>
          </w:p>
        </w:tc>
        <w:tc>
          <w:tcPr>
            <w:tcW w:w="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1944D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воспитанников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1944D7" w:rsidRDefault="00F33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194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центра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3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19E" w:rsidTr="00ED128B">
        <w:trPr>
          <w:trHeight w:val="342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019E" w:rsidRPr="00CF56FF" w:rsidRDefault="00F337A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Механизмы контроля за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F56FF">
        <w:rPr>
          <w:b/>
          <w:bCs/>
          <w:color w:val="252525"/>
          <w:spacing w:val="-2"/>
          <w:sz w:val="42"/>
          <w:szCs w:val="42"/>
          <w:lang w:val="ru-RU"/>
        </w:rPr>
        <w:t>ходом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9"/>
        <w:gridCol w:w="3801"/>
        <w:gridCol w:w="3337"/>
      </w:tblGrid>
      <w:tr w:rsidR="00DE01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DE019E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программы развития членами рабочей 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закрепленным направлениям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до 10 мая</w:t>
            </w:r>
          </w:p>
        </w:tc>
      </w:tr>
      <w:tr w:rsidR="00DE019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DE01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мероприятий контроля качества образования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плану-графику ВСОКО</w:t>
            </w:r>
          </w:p>
        </w:tc>
      </w:tr>
      <w:tr w:rsidR="00DE019E" w:rsidRPr="00ED128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Default="00F337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развития/ изменений программы развития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 управляющего совета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19E" w:rsidRPr="00CF56FF" w:rsidRDefault="00F337A8">
            <w:pPr>
              <w:rPr>
                <w:lang w:val="ru-RU"/>
              </w:rPr>
            </w:pP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проекта программы развития (изменений) членам управляющего совета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планируемой даты утверждения программы/ изменений</w:t>
            </w:r>
          </w:p>
        </w:tc>
      </w:tr>
    </w:tbl>
    <w:p w:rsidR="00F337A8" w:rsidRDefault="00F337A8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</w:p>
    <w:p w:rsidR="00ED128B" w:rsidRDefault="00ED128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448275" cy="9115425"/>
            <wp:effectExtent l="19050" t="0" r="0" b="0"/>
            <wp:docPr id="2" name="Рисунок 2" descr="C:\Users\User\Desktop\прогр разв послед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 разв последня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08" cy="913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28B" w:rsidSect="00402442">
      <w:pgSz w:w="11907" w:h="16839"/>
      <w:pgMar w:top="1440" w:right="1440" w:bottom="567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DB" w:rsidRDefault="002570DB" w:rsidP="00034CA3">
      <w:pPr>
        <w:spacing w:before="0" w:after="0"/>
      </w:pPr>
      <w:r>
        <w:separator/>
      </w:r>
    </w:p>
  </w:endnote>
  <w:endnote w:type="continuationSeparator" w:id="1">
    <w:p w:rsidR="002570DB" w:rsidRDefault="002570DB" w:rsidP="00034CA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DB" w:rsidRDefault="002570DB" w:rsidP="00034CA3">
      <w:pPr>
        <w:spacing w:before="0" w:after="0"/>
      </w:pPr>
      <w:r>
        <w:separator/>
      </w:r>
    </w:p>
  </w:footnote>
  <w:footnote w:type="continuationSeparator" w:id="1">
    <w:p w:rsidR="002570DB" w:rsidRDefault="002570DB" w:rsidP="00034CA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D1C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21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36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E2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01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F1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CB475E"/>
    <w:multiLevelType w:val="hybridMultilevel"/>
    <w:tmpl w:val="244AAA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6074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0C34"/>
    <w:rsid w:val="00034CA3"/>
    <w:rsid w:val="001944D7"/>
    <w:rsid w:val="002570DB"/>
    <w:rsid w:val="00293C27"/>
    <w:rsid w:val="002B03FA"/>
    <w:rsid w:val="002D33B1"/>
    <w:rsid w:val="002D3591"/>
    <w:rsid w:val="00306251"/>
    <w:rsid w:val="003514A0"/>
    <w:rsid w:val="003B552E"/>
    <w:rsid w:val="003F76F6"/>
    <w:rsid w:val="00402442"/>
    <w:rsid w:val="004F23BE"/>
    <w:rsid w:val="004F7E17"/>
    <w:rsid w:val="005A05CE"/>
    <w:rsid w:val="00653AF6"/>
    <w:rsid w:val="006B0A78"/>
    <w:rsid w:val="006E5BDF"/>
    <w:rsid w:val="006E5D87"/>
    <w:rsid w:val="00745015"/>
    <w:rsid w:val="007C60C5"/>
    <w:rsid w:val="00821FF5"/>
    <w:rsid w:val="00872606"/>
    <w:rsid w:val="009125F1"/>
    <w:rsid w:val="00932AA6"/>
    <w:rsid w:val="00986C7B"/>
    <w:rsid w:val="009918DD"/>
    <w:rsid w:val="009E49DD"/>
    <w:rsid w:val="00A0673F"/>
    <w:rsid w:val="00A36DB5"/>
    <w:rsid w:val="00A430CE"/>
    <w:rsid w:val="00A60098"/>
    <w:rsid w:val="00AD3456"/>
    <w:rsid w:val="00AE1472"/>
    <w:rsid w:val="00B73A5A"/>
    <w:rsid w:val="00C17E5F"/>
    <w:rsid w:val="00C27ABB"/>
    <w:rsid w:val="00CF56FF"/>
    <w:rsid w:val="00D12E9B"/>
    <w:rsid w:val="00D501D0"/>
    <w:rsid w:val="00DE019E"/>
    <w:rsid w:val="00E2059F"/>
    <w:rsid w:val="00E437E9"/>
    <w:rsid w:val="00E438A1"/>
    <w:rsid w:val="00E81B8A"/>
    <w:rsid w:val="00ED128B"/>
    <w:rsid w:val="00F01E19"/>
    <w:rsid w:val="00F07037"/>
    <w:rsid w:val="00F337A8"/>
    <w:rsid w:val="00F479AE"/>
    <w:rsid w:val="00F6289E"/>
    <w:rsid w:val="00F911FD"/>
    <w:rsid w:val="00FF0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34CA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34CA3"/>
  </w:style>
  <w:style w:type="paragraph" w:styleId="a5">
    <w:name w:val="footer"/>
    <w:basedOn w:val="a"/>
    <w:link w:val="a6"/>
    <w:uiPriority w:val="99"/>
    <w:unhideWhenUsed/>
    <w:rsid w:val="00034CA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34CA3"/>
  </w:style>
  <w:style w:type="paragraph" w:styleId="a7">
    <w:name w:val="Balloon Text"/>
    <w:basedOn w:val="a"/>
    <w:link w:val="a8"/>
    <w:uiPriority w:val="99"/>
    <w:semiHidden/>
    <w:unhideWhenUsed/>
    <w:rsid w:val="00000C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C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6C7B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34CA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34CA3"/>
  </w:style>
  <w:style w:type="paragraph" w:styleId="a5">
    <w:name w:val="footer"/>
    <w:basedOn w:val="a"/>
    <w:link w:val="a6"/>
    <w:uiPriority w:val="99"/>
    <w:unhideWhenUsed/>
    <w:rsid w:val="00034CA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34CA3"/>
  </w:style>
  <w:style w:type="paragraph" w:styleId="a7">
    <w:name w:val="Balloon Text"/>
    <w:basedOn w:val="a"/>
    <w:link w:val="a8"/>
    <w:uiPriority w:val="99"/>
    <w:semiHidden/>
    <w:unhideWhenUsed/>
    <w:rsid w:val="00000C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19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User</cp:lastModifiedBy>
  <cp:revision>8</cp:revision>
  <cp:lastPrinted>2024-12-23T08:01:00Z</cp:lastPrinted>
  <dcterms:created xsi:type="dcterms:W3CDTF">2024-12-18T20:01:00Z</dcterms:created>
  <dcterms:modified xsi:type="dcterms:W3CDTF">2025-02-04T09:51:00Z</dcterms:modified>
</cp:coreProperties>
</file>